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F" w:rsidRDefault="009172DC" w:rsidP="00B0241F">
      <w:r>
        <w:rPr>
          <w:noProof/>
        </w:rPr>
        <w:drawing>
          <wp:anchor distT="0" distB="0" distL="114300" distR="114300" simplePos="0" relativeHeight="251659264" behindDoc="1" locked="0" layoutInCell="1" allowOverlap="1" wp14:anchorId="41798A2D" wp14:editId="6EB6B730">
            <wp:simplePos x="0" y="0"/>
            <wp:positionH relativeFrom="margin">
              <wp:posOffset>2505075</wp:posOffset>
            </wp:positionH>
            <wp:positionV relativeFrom="paragraph">
              <wp:posOffset>7620</wp:posOffset>
            </wp:positionV>
            <wp:extent cx="1954352" cy="1143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5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2DC" w:rsidRDefault="00B0241F" w:rsidP="00B0241F">
      <w:pPr>
        <w:pStyle w:val="NoSpacing"/>
      </w:pPr>
      <w:r>
        <w:t xml:space="preserve">                     </w:t>
      </w:r>
      <w:r w:rsidR="006375F0">
        <w:tab/>
      </w:r>
      <w:r w:rsidR="006375F0">
        <w:tab/>
      </w:r>
      <w:r w:rsidR="006375F0">
        <w:tab/>
      </w:r>
    </w:p>
    <w:p w:rsidR="009172DC" w:rsidRDefault="009172DC" w:rsidP="00B0241F">
      <w:pPr>
        <w:pStyle w:val="NoSpacing"/>
      </w:pPr>
    </w:p>
    <w:p w:rsidR="009172DC" w:rsidRDefault="009172DC" w:rsidP="00B0241F">
      <w:pPr>
        <w:pStyle w:val="NoSpacing"/>
      </w:pPr>
    </w:p>
    <w:p w:rsidR="009172DC" w:rsidRDefault="009172DC" w:rsidP="00B0241F">
      <w:pPr>
        <w:pStyle w:val="NoSpacing"/>
      </w:pPr>
    </w:p>
    <w:p w:rsidR="009172DC" w:rsidRDefault="009172DC" w:rsidP="00B0241F">
      <w:pPr>
        <w:pStyle w:val="NoSpacing"/>
      </w:pPr>
    </w:p>
    <w:p w:rsidR="00B0241F" w:rsidRDefault="00B0241F" w:rsidP="00B02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School Board Office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6 Schoolhouse Road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Washington, Virginia  22747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Telephone (540) 227-0023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Fax (540) 987-8896</w:t>
      </w:r>
    </w:p>
    <w:p w:rsidR="00B0241F" w:rsidRDefault="00035951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117725" w:rsidRPr="00B93109">
          <w:rPr>
            <w:rStyle w:val="Hyperlink"/>
            <w:rFonts w:ascii="Times New Roman" w:hAnsi="Times New Roman" w:cs="Times New Roman"/>
            <w:sz w:val="18"/>
            <w:szCs w:val="18"/>
          </w:rPr>
          <w:t>www.rappahannockschools.us</w:t>
        </w:r>
      </w:hyperlink>
    </w:p>
    <w:p w:rsidR="00117725" w:rsidRPr="009172DC" w:rsidRDefault="00117725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B0241F" w:rsidRPr="00117725" w:rsidRDefault="00B0241F" w:rsidP="006375F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C77BD" w:rsidRPr="00117725" w:rsidRDefault="00117725" w:rsidP="0011772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17725">
        <w:rPr>
          <w:rFonts w:ascii="Times New Roman" w:hAnsi="Times New Roman" w:cs="Times New Roman"/>
          <w:b/>
          <w:sz w:val="32"/>
        </w:rPr>
        <w:t xml:space="preserve">ONLINE </w:t>
      </w:r>
      <w:r w:rsidR="00EA28C4">
        <w:rPr>
          <w:rFonts w:ascii="Times New Roman" w:hAnsi="Times New Roman" w:cs="Times New Roman"/>
          <w:b/>
          <w:sz w:val="32"/>
        </w:rPr>
        <w:t xml:space="preserve">PAYMENT CENTER FOR SCHOOL MEALS </w:t>
      </w:r>
    </w:p>
    <w:p w:rsidR="00117725" w:rsidRDefault="00117725" w:rsidP="0011772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17725" w:rsidRDefault="00117725" w:rsidP="0011772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17725" w:rsidRDefault="00EA28C4" w:rsidP="0011772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cstheme="minorHAnsi"/>
          <w:b/>
          <w:i/>
          <w:noProof/>
          <w:sz w:val="28"/>
          <w:szCs w:val="28"/>
        </w:rPr>
        <w:drawing>
          <wp:inline distT="0" distB="0" distL="0" distR="0" wp14:anchorId="49F413F4" wp14:editId="33AE6017">
            <wp:extent cx="6871651" cy="1296538"/>
            <wp:effectExtent l="0" t="0" r="5715" b="0"/>
            <wp:docPr id="1" name="Picture 1" descr="F:\Graphics\Marketing\My School Money\Logos\K12PaymentCenterFloorGraphic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s\Marketing\My School Money\Logos\K12PaymentCenterFloorGraphicTRANSPAR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2" cy="129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25" w:rsidRDefault="00117725" w:rsidP="00117725">
      <w:pPr>
        <w:rPr>
          <w:rFonts w:ascii="Arial" w:hAnsi="Arial" w:cs="Arial"/>
          <w:color w:val="333333"/>
          <w:sz w:val="24"/>
          <w:szCs w:val="24"/>
        </w:rPr>
      </w:pPr>
    </w:p>
    <w:p w:rsidR="00AF0C09" w:rsidRDefault="00AF0C09" w:rsidP="00A84D41"/>
    <w:p w:rsidR="00A84D41" w:rsidRDefault="00A84D41" w:rsidP="00A84D41">
      <w:r>
        <w:t>Dear Parent</w:t>
      </w:r>
      <w:r>
        <w:t>/Guardian</w:t>
      </w:r>
      <w:r>
        <w:t>,</w:t>
      </w:r>
    </w:p>
    <w:p w:rsidR="00A84D41" w:rsidRDefault="00A84D41" w:rsidP="00A84D41">
      <w:r>
        <w:t xml:space="preserve">Rappahannock County Public Schools has a new online payment center for school meals. Any balance your child had from last school year using </w:t>
      </w:r>
      <w:proofErr w:type="spellStart"/>
      <w:r>
        <w:t>MySchoolBucks</w:t>
      </w:r>
      <w:proofErr w:type="spellEnd"/>
      <w:r>
        <w:t xml:space="preserve"> has rolled over. The 2020 – 2021 school year, RCPS will utilize K12 Payment Center as an easy, secure website to add money to your child’s lunch account and track their purchases. </w:t>
      </w:r>
      <w:r>
        <w:t xml:space="preserve"> </w:t>
      </w:r>
    </w:p>
    <w:p w:rsidR="00A84D41" w:rsidRDefault="00A84D41" w:rsidP="00A84D41">
      <w:pPr>
        <w:spacing w:after="0" w:line="240" w:lineRule="auto"/>
        <w:rPr>
          <w:rFonts w:cstheme="minorHAnsi"/>
        </w:rPr>
      </w:pPr>
      <w:r>
        <w:t>Please visit</w:t>
      </w:r>
      <w:r>
        <w:t xml:space="preserve"> </w:t>
      </w:r>
      <w:hyperlink r:id="rId8" w:history="1">
        <w:r w:rsidRPr="00B14153">
          <w:rPr>
            <w:rStyle w:val="Hyperlink"/>
          </w:rPr>
          <w:t>www.K12PaymentCenter.com</w:t>
        </w:r>
      </w:hyperlink>
      <w:r>
        <w:t xml:space="preserve"> and click “Register </w:t>
      </w:r>
      <w:proofErr w:type="gramStart"/>
      <w:r>
        <w:t>Now</w:t>
      </w:r>
      <w:proofErr w:type="gramEnd"/>
      <w:r>
        <w:t>” to create an account. Select</w:t>
      </w:r>
      <w:r>
        <w:t xml:space="preserve"> Rappahannock County Public Schools</w:t>
      </w:r>
      <w:r>
        <w:t xml:space="preserve"> from the drop-down lists of school districts, fill in your information, input your credit or debit card information and </w:t>
      </w:r>
      <w:proofErr w:type="gramStart"/>
      <w:r>
        <w:t>you’re</w:t>
      </w:r>
      <w:proofErr w:type="gramEnd"/>
      <w:r>
        <w:t xml:space="preserve"> ready to go! Note that you will need</w:t>
      </w:r>
      <w:r>
        <w:t xml:space="preserve"> your child’s student ID number. Please</w:t>
      </w:r>
      <w:r>
        <w:t xml:space="preserve"> c</w:t>
      </w:r>
      <w:r>
        <w:t>ontact your child’s school</w:t>
      </w:r>
      <w:r>
        <w:t xml:space="preserve"> for </w:t>
      </w:r>
      <w:r>
        <w:rPr>
          <w:rFonts w:cstheme="minorHAnsi"/>
        </w:rPr>
        <w:t xml:space="preserve">their ID number. </w:t>
      </w:r>
    </w:p>
    <w:p w:rsidR="00A84D41" w:rsidRDefault="00A84D41" w:rsidP="00A84D41">
      <w:pPr>
        <w:spacing w:after="0" w:line="240" w:lineRule="auto"/>
        <w:ind w:left="720"/>
        <w:rPr>
          <w:rFonts w:eastAsia="Times New Roman" w:cstheme="minorHAnsi"/>
        </w:rPr>
      </w:pPr>
    </w:p>
    <w:p w:rsidR="00A92610" w:rsidRDefault="00A92610" w:rsidP="00A9261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 few advantages to this new system is that i</w:t>
      </w:r>
      <w:r w:rsidR="00A84D41">
        <w:rPr>
          <w:rFonts w:eastAsia="Times New Roman" w:cstheme="minorHAnsi"/>
        </w:rPr>
        <w:t>f you h</w:t>
      </w:r>
      <w:r w:rsidR="00A84D41" w:rsidRPr="00A84D41">
        <w:rPr>
          <w:rFonts w:eastAsia="Times New Roman" w:cstheme="minorHAnsi"/>
        </w:rPr>
        <w:t xml:space="preserve">ave more </w:t>
      </w:r>
      <w:r w:rsidR="00A84D41">
        <w:rPr>
          <w:rFonts w:eastAsia="Times New Roman" w:cstheme="minorHAnsi"/>
        </w:rPr>
        <w:t>than one child in the district</w:t>
      </w:r>
      <w:r>
        <w:rPr>
          <w:rFonts w:eastAsia="Times New Roman" w:cstheme="minorHAnsi"/>
        </w:rPr>
        <w:t>, y</w:t>
      </w:r>
      <w:r w:rsidR="00A84D41" w:rsidRPr="00A84D41">
        <w:rPr>
          <w:rFonts w:eastAsia="Times New Roman" w:cstheme="minorHAnsi"/>
        </w:rPr>
        <w:t>ou can deposit money into multiple</w:t>
      </w:r>
      <w:r>
        <w:rPr>
          <w:rFonts w:eastAsia="Times New Roman" w:cstheme="minorHAnsi"/>
        </w:rPr>
        <w:t xml:space="preserve"> accounts with just one payment. There is a $1.95 credit card transaction fee or $0.95 e-check transaction fee. We will also continue to accept cash or check at the point</w:t>
      </w:r>
      <w:r w:rsidR="00AF0C09">
        <w:rPr>
          <w:rFonts w:eastAsia="Times New Roman" w:cstheme="minorHAnsi"/>
        </w:rPr>
        <w:t xml:space="preserve"> of sale as well. As the parent</w:t>
      </w:r>
      <w:r>
        <w:rPr>
          <w:rFonts w:eastAsia="Times New Roman" w:cstheme="minorHAnsi"/>
        </w:rPr>
        <w:t xml:space="preserve">, you will continue to be able to check your child’s meal balance, get low meal balance alerts by email or text, have the option to set-up reoccurring payments, </w:t>
      </w:r>
      <w:r w:rsidR="00035951">
        <w:rPr>
          <w:rFonts w:eastAsia="Times New Roman" w:cstheme="minorHAnsi"/>
        </w:rPr>
        <w:t>and have easy access to see</w:t>
      </w:r>
      <w:r>
        <w:rPr>
          <w:rFonts w:eastAsia="Times New Roman" w:cstheme="minorHAnsi"/>
        </w:rPr>
        <w:t xml:space="preserve"> what your child is purchasing. </w:t>
      </w:r>
    </w:p>
    <w:p w:rsidR="00A92610" w:rsidRDefault="00A92610" w:rsidP="00A92610">
      <w:pPr>
        <w:spacing w:after="0" w:line="240" w:lineRule="auto"/>
        <w:rPr>
          <w:rFonts w:eastAsia="Times New Roman" w:cstheme="minorHAnsi"/>
        </w:rPr>
      </w:pPr>
    </w:p>
    <w:p w:rsidR="00A92610" w:rsidRDefault="00A92610" w:rsidP="00A9261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As a reminder, our free and reduced application is available for all families to fill out. Please see the paper form in your child’s back to school information </w:t>
      </w:r>
      <w:bookmarkStart w:id="0" w:name="_GoBack"/>
      <w:bookmarkEnd w:id="0"/>
      <w:r>
        <w:rPr>
          <w:rFonts w:eastAsia="Times New Roman" w:cstheme="minorHAnsi"/>
        </w:rPr>
        <w:t xml:space="preserve">or fill out online at </w:t>
      </w:r>
      <w:hyperlink r:id="rId9" w:history="1">
        <w:r w:rsidRPr="00BE0F7D">
          <w:rPr>
            <w:rStyle w:val="Hyperlink"/>
            <w:rFonts w:eastAsia="Times New Roman" w:cstheme="minorHAnsi"/>
          </w:rPr>
          <w:t>www.lunchapplication.com</w:t>
        </w:r>
      </w:hyperlink>
      <w:r>
        <w:rPr>
          <w:rFonts w:eastAsia="Times New Roman" w:cstheme="minorHAnsi"/>
        </w:rPr>
        <w:t xml:space="preserve">. </w:t>
      </w:r>
    </w:p>
    <w:p w:rsidR="00A92610" w:rsidRDefault="00A92610" w:rsidP="00A92610">
      <w:pPr>
        <w:spacing w:after="0" w:line="240" w:lineRule="auto"/>
        <w:rPr>
          <w:rFonts w:eastAsia="Times New Roman" w:cstheme="minorHAnsi"/>
        </w:rPr>
      </w:pPr>
    </w:p>
    <w:p w:rsidR="00A92610" w:rsidRDefault="00A92610" w:rsidP="00A9261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have any questions, please call Amanda Butler at 540-227-0023. </w:t>
      </w:r>
    </w:p>
    <w:p w:rsidR="00A92610" w:rsidRDefault="00A92610" w:rsidP="00A92610">
      <w:pPr>
        <w:spacing w:after="0" w:line="240" w:lineRule="auto"/>
        <w:rPr>
          <w:rFonts w:eastAsia="Times New Roman" w:cstheme="minorHAnsi"/>
        </w:rPr>
      </w:pPr>
    </w:p>
    <w:p w:rsidR="00A92610" w:rsidRPr="00A92610" w:rsidRDefault="00A92610" w:rsidP="00A92610">
      <w:pPr>
        <w:spacing w:after="0" w:line="240" w:lineRule="auto"/>
        <w:rPr>
          <w:rFonts w:eastAsia="Times New Roman" w:cstheme="minorHAnsi"/>
        </w:rPr>
      </w:pPr>
    </w:p>
    <w:sectPr w:rsidR="00A92610" w:rsidRPr="00A92610" w:rsidSect="00B0241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0FE"/>
    <w:multiLevelType w:val="multilevel"/>
    <w:tmpl w:val="5D423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F"/>
    <w:rsid w:val="00035951"/>
    <w:rsid w:val="00117725"/>
    <w:rsid w:val="0024625E"/>
    <w:rsid w:val="0027147A"/>
    <w:rsid w:val="00416B0E"/>
    <w:rsid w:val="005C5017"/>
    <w:rsid w:val="006375F0"/>
    <w:rsid w:val="009172DC"/>
    <w:rsid w:val="00976783"/>
    <w:rsid w:val="00A84D41"/>
    <w:rsid w:val="00A92610"/>
    <w:rsid w:val="00AF0C09"/>
    <w:rsid w:val="00B0241F"/>
    <w:rsid w:val="00B76409"/>
    <w:rsid w:val="00CC77BD"/>
    <w:rsid w:val="00DE5015"/>
    <w:rsid w:val="00EA28C4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A7D1"/>
  <w15:docId w15:val="{64F9D723-7E8A-478D-B57B-C3CFA12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paymentcen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pahannockschools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nchap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Lilly</dc:creator>
  <cp:lastModifiedBy>Amanda Butler</cp:lastModifiedBy>
  <cp:revision>4</cp:revision>
  <cp:lastPrinted>2018-08-17T14:55:00Z</cp:lastPrinted>
  <dcterms:created xsi:type="dcterms:W3CDTF">2020-08-11T12:52:00Z</dcterms:created>
  <dcterms:modified xsi:type="dcterms:W3CDTF">2020-08-11T13:37:00Z</dcterms:modified>
</cp:coreProperties>
</file>